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6E" w:rsidRPr="00087895" w:rsidRDefault="00C40BEB">
      <w:pPr>
        <w:widowControl/>
        <w:jc w:val="center"/>
        <w:rPr>
          <w:rFonts w:ascii="黑体" w:eastAsia="黑体" w:hAnsi="微软雅黑" w:cs="宋体"/>
          <w:kern w:val="0"/>
          <w:sz w:val="30"/>
          <w:szCs w:val="30"/>
          <w:shd w:val="pct15" w:color="auto" w:fill="FFFFFF"/>
        </w:rPr>
      </w:pPr>
      <w:r w:rsidRPr="00087895">
        <w:rPr>
          <w:rFonts w:ascii="黑体" w:eastAsia="黑体" w:hAnsi="微软雅黑" w:cs="宋体" w:hint="eastAsia"/>
          <w:kern w:val="0"/>
          <w:sz w:val="30"/>
          <w:szCs w:val="30"/>
          <w:shd w:val="pct15" w:color="auto" w:fill="FFFFFF"/>
        </w:rPr>
        <w:t>国务院</w:t>
      </w:r>
    </w:p>
    <w:p w:rsidR="00782F6E" w:rsidRPr="00087895" w:rsidRDefault="00C40BEB">
      <w:pPr>
        <w:widowControl/>
        <w:shd w:val="clear" w:color="auto" w:fill="FFFFFF"/>
        <w:spacing w:line="537" w:lineRule="atLeast"/>
        <w:jc w:val="center"/>
        <w:rPr>
          <w:rFonts w:ascii="黑体" w:eastAsia="黑体" w:hAnsi="微软雅黑" w:cs="宋体"/>
          <w:kern w:val="0"/>
          <w:sz w:val="30"/>
          <w:szCs w:val="30"/>
          <w:shd w:val="pct15" w:color="auto" w:fill="FFFFFF"/>
        </w:rPr>
      </w:pPr>
      <w:r w:rsidRPr="00087895">
        <w:rPr>
          <w:rFonts w:ascii="黑体" w:eastAsia="黑体" w:hAnsi="微软雅黑" w:cs="宋体" w:hint="eastAsia"/>
          <w:kern w:val="0"/>
          <w:sz w:val="30"/>
          <w:szCs w:val="30"/>
          <w:shd w:val="pct15" w:color="auto" w:fill="FFFFFF"/>
        </w:rPr>
        <w:t>关于设立3岁以下婴幼儿照护个人所得税专项附加扣除的通知</w:t>
      </w:r>
    </w:p>
    <w:p w:rsidR="00782F6E" w:rsidRDefault="00782F6E">
      <w:pPr>
        <w:widowControl/>
        <w:pBdr>
          <w:bottom w:val="single" w:sz="4" w:space="0" w:color="F0F0F0"/>
        </w:pBdr>
        <w:shd w:val="clear" w:color="auto" w:fill="FFFFFF"/>
        <w:adjustRightInd w:val="0"/>
        <w:snapToGrid w:val="0"/>
        <w:spacing w:after="215"/>
        <w:jc w:val="left"/>
        <w:rPr>
          <w:rFonts w:ascii="微软雅黑" w:eastAsia="微软雅黑" w:hAnsi="微软雅黑" w:cs="宋体"/>
          <w:color w:val="333333"/>
          <w:kern w:val="0"/>
          <w:sz w:val="13"/>
          <w:szCs w:val="13"/>
        </w:rPr>
      </w:pPr>
    </w:p>
    <w:p w:rsidR="00782F6E" w:rsidRDefault="00C40BEB">
      <w:pPr>
        <w:widowControl/>
        <w:shd w:val="clear" w:color="auto" w:fill="FFFFFF"/>
        <w:spacing w:line="322" w:lineRule="atLeast"/>
        <w:jc w:val="center"/>
        <w:rPr>
          <w:rFonts w:ascii="仿宋" w:eastAsia="仿宋" w:hAnsi="仿宋" w:cs="仿宋"/>
          <w:color w:val="333333"/>
          <w:kern w:val="0"/>
          <w:sz w:val="24"/>
        </w:rPr>
      </w:pPr>
      <w:r>
        <w:rPr>
          <w:rFonts w:ascii="仿宋" w:eastAsia="仿宋" w:hAnsi="仿宋" w:cs="仿宋" w:hint="eastAsia"/>
          <w:color w:val="333333"/>
          <w:kern w:val="0"/>
          <w:sz w:val="24"/>
        </w:rPr>
        <w:t>国发〔2022〕8号</w:t>
      </w:r>
    </w:p>
    <w:p w:rsidR="00782F6E" w:rsidRDefault="00396110">
      <w:pPr>
        <w:widowControl/>
        <w:spacing w:line="510" w:lineRule="atLeast"/>
        <w:ind w:left="76"/>
        <w:jc w:val="right"/>
        <w:rPr>
          <w:color w:val="005DDC"/>
          <w:sz w:val="18"/>
          <w:szCs w:val="18"/>
        </w:rPr>
      </w:pPr>
      <w:hyperlink r:id="rId8" w:tooltip="分享到微信" w:history="1">
        <w:r w:rsidR="00C40BEB">
          <w:rPr>
            <w:rStyle w:val="a4"/>
            <w:rFonts w:ascii="宋体" w:eastAsia="宋体" w:hAnsi="宋体" w:cs="宋体"/>
            <w:color w:val="333333"/>
            <w:sz w:val="18"/>
            <w:szCs w:val="18"/>
            <w:u w:val="none"/>
          </w:rPr>
          <w:t> </w:t>
        </w:r>
      </w:hyperlink>
      <w:hyperlink r:id="rId9" w:tooltip="分享到新浪微博" w:history="1">
        <w:r w:rsidR="00C40BEB">
          <w:rPr>
            <w:rStyle w:val="a4"/>
            <w:rFonts w:ascii="宋体" w:eastAsia="宋体" w:hAnsi="宋体" w:cs="宋体"/>
            <w:color w:val="333333"/>
            <w:sz w:val="18"/>
            <w:szCs w:val="18"/>
            <w:u w:val="none"/>
          </w:rPr>
          <w:t> </w:t>
        </w:r>
      </w:hyperlink>
    </w:p>
    <w:p w:rsidR="00782F6E" w:rsidRDefault="00C40BEB">
      <w:pPr>
        <w:pStyle w:val="a3"/>
        <w:widowControl/>
        <w:shd w:val="clear" w:color="auto" w:fill="FFFFFF"/>
        <w:spacing w:beforeAutospacing="0" w:afterAutospacing="0" w:line="387" w:lineRule="atLeast"/>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各省、自治区、直辖市人民政府，国务院各部委、各直属机构：</w:t>
      </w:r>
    </w:p>
    <w:p w:rsidR="00782F6E" w:rsidRDefault="00C40BEB">
      <w:pPr>
        <w:pStyle w:val="a3"/>
        <w:widowControl/>
        <w:shd w:val="clear" w:color="auto" w:fill="FFFFFF"/>
        <w:spacing w:beforeAutospacing="0" w:afterAutospacing="0" w:line="387" w:lineRule="atLeast"/>
        <w:ind w:firstLine="420"/>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为贯彻落实《中共中央 国务院关于优化生育政策促进人口长期均衡发展的决定》，依据《中华人民共和国个人所得税法》有关规定，国务院决定，设立3岁以下婴幼儿照护个人所得税专项附加扣除。现将有关事项通知如下：</w:t>
      </w:r>
    </w:p>
    <w:p w:rsidR="00782F6E" w:rsidRDefault="00C40BEB">
      <w:pPr>
        <w:pStyle w:val="a3"/>
        <w:widowControl/>
        <w:shd w:val="clear" w:color="auto" w:fill="FFFFFF"/>
        <w:spacing w:beforeAutospacing="0" w:afterAutospacing="0" w:line="387" w:lineRule="atLeast"/>
        <w:ind w:firstLine="420"/>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一、纳税人照护3岁以下婴幼儿子女的相关支出，按照每个婴幼儿每月1000元的标准定额扣除。</w:t>
      </w:r>
    </w:p>
    <w:p w:rsidR="00782F6E" w:rsidRDefault="00C40BEB">
      <w:pPr>
        <w:pStyle w:val="a3"/>
        <w:widowControl/>
        <w:shd w:val="clear" w:color="auto" w:fill="FFFFFF"/>
        <w:spacing w:beforeAutospacing="0" w:afterAutospacing="0" w:line="387" w:lineRule="atLeast"/>
        <w:ind w:firstLine="420"/>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二、父母可以选择由其中一方按扣除标准的100%扣除，也可以选择由双方分别按扣除标准的50%扣除，具体扣除方式在一个纳税年度内不能变更。</w:t>
      </w:r>
    </w:p>
    <w:p w:rsidR="00782F6E" w:rsidRDefault="00C40BEB">
      <w:pPr>
        <w:pStyle w:val="a3"/>
        <w:widowControl/>
        <w:shd w:val="clear" w:color="auto" w:fill="FFFFFF"/>
        <w:spacing w:beforeAutospacing="0" w:afterAutospacing="0" w:line="387" w:lineRule="atLeast"/>
        <w:ind w:firstLine="420"/>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三、3岁以下婴幼儿照护个人所得税专项附加扣除涉及的保障措施和其他事项，参照《个人所得税专项附加扣除暂行办法》有关规定执行。</w:t>
      </w:r>
    </w:p>
    <w:p w:rsidR="00782F6E" w:rsidRDefault="00C40BEB">
      <w:pPr>
        <w:pStyle w:val="a3"/>
        <w:widowControl/>
        <w:shd w:val="clear" w:color="auto" w:fill="FFFFFF"/>
        <w:spacing w:beforeAutospacing="0" w:afterAutospacing="0" w:line="387" w:lineRule="atLeast"/>
        <w:ind w:firstLine="420"/>
        <w:jc w:val="both"/>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四、3岁以下婴幼儿照护个人所得税专项附加扣除自2022年1月1日起实施。</w:t>
      </w:r>
      <w:bookmarkStart w:id="0" w:name="_GoBack"/>
      <w:bookmarkEnd w:id="0"/>
    </w:p>
    <w:p w:rsidR="00782F6E" w:rsidRDefault="00782F6E">
      <w:pPr>
        <w:pStyle w:val="a3"/>
        <w:widowControl/>
        <w:shd w:val="clear" w:color="auto" w:fill="FFFFFF"/>
        <w:spacing w:beforeAutospacing="0" w:afterAutospacing="0" w:line="387" w:lineRule="atLeast"/>
        <w:ind w:firstLine="420"/>
        <w:jc w:val="both"/>
        <w:rPr>
          <w:rFonts w:ascii="宋体" w:eastAsia="宋体" w:hAnsi="宋体" w:cs="宋体"/>
          <w:color w:val="333333"/>
          <w:sz w:val="21"/>
          <w:szCs w:val="21"/>
        </w:rPr>
      </w:pPr>
    </w:p>
    <w:p w:rsidR="00782F6E" w:rsidRDefault="00C40BEB">
      <w:pPr>
        <w:pStyle w:val="a3"/>
        <w:widowControl/>
        <w:shd w:val="clear" w:color="auto" w:fill="FFFFFF"/>
        <w:spacing w:beforeAutospacing="0" w:afterAutospacing="0" w:line="387" w:lineRule="atLeast"/>
        <w:ind w:firstLine="420"/>
        <w:jc w:val="right"/>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国务院</w:t>
      </w:r>
    </w:p>
    <w:p w:rsidR="00782F6E" w:rsidRDefault="00C40BEB">
      <w:pPr>
        <w:pStyle w:val="a3"/>
        <w:widowControl/>
        <w:shd w:val="clear" w:color="auto" w:fill="FFFFFF"/>
        <w:spacing w:beforeAutospacing="0" w:afterAutospacing="0" w:line="387" w:lineRule="atLeast"/>
        <w:ind w:firstLine="420"/>
        <w:jc w:val="right"/>
        <w:rPr>
          <w:rFonts w:ascii="宋体" w:eastAsia="宋体" w:hAnsi="宋体" w:cs="宋体"/>
          <w:color w:val="333333"/>
          <w:sz w:val="21"/>
          <w:szCs w:val="21"/>
        </w:rPr>
      </w:pPr>
      <w:r>
        <w:rPr>
          <w:rFonts w:ascii="宋体" w:eastAsia="宋体" w:hAnsi="宋体" w:cs="宋体" w:hint="eastAsia"/>
          <w:color w:val="333333"/>
          <w:sz w:val="21"/>
          <w:szCs w:val="21"/>
          <w:shd w:val="clear" w:color="auto" w:fill="FFFFFF"/>
        </w:rPr>
        <w:t>2022年3月19日</w:t>
      </w:r>
    </w:p>
    <w:p w:rsidR="00782F6E" w:rsidRDefault="00782F6E">
      <w:pPr>
        <w:widowControl/>
        <w:shd w:val="clear" w:color="auto" w:fill="FFFFFF"/>
        <w:spacing w:line="387" w:lineRule="atLeast"/>
        <w:jc w:val="left"/>
        <w:rPr>
          <w:rFonts w:ascii="宋体" w:eastAsia="宋体" w:hAnsi="宋体" w:cs="宋体"/>
          <w:color w:val="333333"/>
          <w:szCs w:val="21"/>
        </w:rPr>
      </w:pPr>
    </w:p>
    <w:p w:rsidR="00782F6E" w:rsidRDefault="00782F6E">
      <w:pPr>
        <w:rPr>
          <w:rFonts w:ascii="宋体" w:eastAsia="宋体" w:hAnsi="宋体" w:cs="宋体"/>
          <w:szCs w:val="21"/>
        </w:rPr>
      </w:pPr>
    </w:p>
    <w:sectPr w:rsidR="00782F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10" w:rsidRDefault="00396110" w:rsidP="00087895">
      <w:r>
        <w:separator/>
      </w:r>
    </w:p>
  </w:endnote>
  <w:endnote w:type="continuationSeparator" w:id="0">
    <w:p w:rsidR="00396110" w:rsidRDefault="00396110" w:rsidP="0008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10" w:rsidRDefault="00396110" w:rsidP="00087895">
      <w:r>
        <w:separator/>
      </w:r>
    </w:p>
  </w:footnote>
  <w:footnote w:type="continuationSeparator" w:id="0">
    <w:p w:rsidR="00396110" w:rsidRDefault="00396110" w:rsidP="0008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6E"/>
    <w:rsid w:val="00087895"/>
    <w:rsid w:val="00396110"/>
    <w:rsid w:val="00782F6E"/>
    <w:rsid w:val="00C40BEB"/>
    <w:rsid w:val="00D84D9F"/>
    <w:rsid w:val="10803474"/>
    <w:rsid w:val="21A4089B"/>
    <w:rsid w:val="262275B4"/>
    <w:rsid w:val="43412264"/>
    <w:rsid w:val="6DE36DC3"/>
    <w:rsid w:val="7F0D6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087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7895"/>
    <w:rPr>
      <w:rFonts w:asciiTheme="minorHAnsi" w:eastAsiaTheme="minorEastAsia" w:hAnsiTheme="minorHAnsi" w:cstheme="minorBidi"/>
      <w:kern w:val="2"/>
      <w:sz w:val="18"/>
      <w:szCs w:val="18"/>
    </w:rPr>
  </w:style>
  <w:style w:type="paragraph" w:styleId="a6">
    <w:name w:val="footer"/>
    <w:basedOn w:val="a"/>
    <w:link w:val="Char0"/>
    <w:rsid w:val="00087895"/>
    <w:pPr>
      <w:tabs>
        <w:tab w:val="center" w:pos="4153"/>
        <w:tab w:val="right" w:pos="8306"/>
      </w:tabs>
      <w:snapToGrid w:val="0"/>
      <w:jc w:val="left"/>
    </w:pPr>
    <w:rPr>
      <w:sz w:val="18"/>
      <w:szCs w:val="18"/>
    </w:rPr>
  </w:style>
  <w:style w:type="character" w:customStyle="1" w:styleId="Char0">
    <w:name w:val="页脚 Char"/>
    <w:basedOn w:val="a0"/>
    <w:link w:val="a6"/>
    <w:rsid w:val="0008789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Char"/>
    <w:rsid w:val="00087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87895"/>
    <w:rPr>
      <w:rFonts w:asciiTheme="minorHAnsi" w:eastAsiaTheme="minorEastAsia" w:hAnsiTheme="minorHAnsi" w:cstheme="minorBidi"/>
      <w:kern w:val="2"/>
      <w:sz w:val="18"/>
      <w:szCs w:val="18"/>
    </w:rPr>
  </w:style>
  <w:style w:type="paragraph" w:styleId="a6">
    <w:name w:val="footer"/>
    <w:basedOn w:val="a"/>
    <w:link w:val="Char0"/>
    <w:rsid w:val="00087895"/>
    <w:pPr>
      <w:tabs>
        <w:tab w:val="center" w:pos="4153"/>
        <w:tab w:val="right" w:pos="8306"/>
      </w:tabs>
      <w:snapToGrid w:val="0"/>
      <w:jc w:val="left"/>
    </w:pPr>
    <w:rPr>
      <w:sz w:val="18"/>
      <w:szCs w:val="18"/>
    </w:rPr>
  </w:style>
  <w:style w:type="character" w:customStyle="1" w:styleId="Char0">
    <w:name w:val="页脚 Char"/>
    <w:basedOn w:val="a0"/>
    <w:link w:val="a6"/>
    <w:rsid w:val="000878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解云惠</cp:lastModifiedBy>
  <cp:revision>3</cp:revision>
  <dcterms:created xsi:type="dcterms:W3CDTF">2022-05-12T07:31:00Z</dcterms:created>
  <dcterms:modified xsi:type="dcterms:W3CDTF">2022-05-12T08:20:00Z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EB81655A2A92441893ADF4753086CD18</vt:lpwstr>
  </property>
</Properties>
</file>